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91F" w:rsidRPr="00EA091F" w:rsidRDefault="00EA091F" w:rsidP="00EA091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A091F">
        <w:rPr>
          <w:rFonts w:ascii="Times New Roman" w:hAnsi="Times New Roman" w:cs="Times New Roman"/>
          <w:sz w:val="28"/>
          <w:szCs w:val="28"/>
        </w:rPr>
        <w:t xml:space="preserve">Приложение 5 </w:t>
      </w:r>
    </w:p>
    <w:p w:rsidR="00EA091F" w:rsidRDefault="00EA091F" w:rsidP="00EA091F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55CF0" w:rsidRPr="007F6708" w:rsidRDefault="00555CF0" w:rsidP="007F670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708">
        <w:rPr>
          <w:rFonts w:ascii="Times New Roman" w:hAnsi="Times New Roman" w:cs="Times New Roman"/>
          <w:b/>
          <w:sz w:val="28"/>
          <w:szCs w:val="28"/>
        </w:rPr>
        <w:t xml:space="preserve">Анализ и оценка Департамента карантина растений </w:t>
      </w:r>
      <w:proofErr w:type="spellStart"/>
      <w:r w:rsidRPr="007F6708">
        <w:rPr>
          <w:rFonts w:ascii="Times New Roman" w:hAnsi="Times New Roman" w:cs="Times New Roman"/>
          <w:b/>
          <w:sz w:val="28"/>
          <w:szCs w:val="28"/>
        </w:rPr>
        <w:t>МСХППиМ</w:t>
      </w:r>
      <w:proofErr w:type="spellEnd"/>
      <w:r w:rsidRPr="007F6708">
        <w:rPr>
          <w:rFonts w:ascii="Times New Roman" w:hAnsi="Times New Roman" w:cs="Times New Roman"/>
          <w:b/>
          <w:sz w:val="28"/>
          <w:szCs w:val="28"/>
        </w:rPr>
        <w:t xml:space="preserve"> КР действующего бюджетного законодательства в Кыргызской Республики</w:t>
      </w:r>
    </w:p>
    <w:p w:rsidR="007F6708" w:rsidRDefault="007F6708" w:rsidP="007F670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55CF0" w:rsidRPr="007F6708" w:rsidRDefault="00555CF0" w:rsidP="007F670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708">
        <w:rPr>
          <w:rFonts w:ascii="Times New Roman" w:hAnsi="Times New Roman" w:cs="Times New Roman"/>
          <w:sz w:val="28"/>
          <w:szCs w:val="28"/>
        </w:rPr>
        <w:t xml:space="preserve">Департамент карантина растений </w:t>
      </w:r>
      <w:proofErr w:type="spellStart"/>
      <w:r w:rsidRPr="007F6708">
        <w:rPr>
          <w:rFonts w:ascii="Times New Roman" w:hAnsi="Times New Roman" w:cs="Times New Roman"/>
          <w:sz w:val="28"/>
          <w:szCs w:val="28"/>
        </w:rPr>
        <w:t>МСХППиМ</w:t>
      </w:r>
      <w:proofErr w:type="spellEnd"/>
      <w:r w:rsidRPr="007F6708">
        <w:rPr>
          <w:rFonts w:ascii="Times New Roman" w:hAnsi="Times New Roman" w:cs="Times New Roman"/>
          <w:sz w:val="28"/>
          <w:szCs w:val="28"/>
        </w:rPr>
        <w:t xml:space="preserve"> КР входит в бюджетную программу «Государственн</w:t>
      </w:r>
      <w:r w:rsidR="007F6708">
        <w:rPr>
          <w:rFonts w:ascii="Times New Roman" w:hAnsi="Times New Roman" w:cs="Times New Roman"/>
          <w:sz w:val="28"/>
          <w:szCs w:val="28"/>
        </w:rPr>
        <w:t>ая</w:t>
      </w:r>
      <w:r w:rsidRPr="007F670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F6708">
        <w:rPr>
          <w:rFonts w:ascii="Times New Roman" w:hAnsi="Times New Roman" w:cs="Times New Roman"/>
          <w:sz w:val="28"/>
          <w:szCs w:val="28"/>
        </w:rPr>
        <w:t>а</w:t>
      </w:r>
      <w:r w:rsidR="006144EC">
        <w:rPr>
          <w:rFonts w:ascii="Times New Roman" w:hAnsi="Times New Roman" w:cs="Times New Roman"/>
          <w:sz w:val="28"/>
          <w:szCs w:val="28"/>
        </w:rPr>
        <w:t xml:space="preserve"> сельского хозяйства». </w:t>
      </w:r>
      <w:r w:rsidRPr="007F6708">
        <w:rPr>
          <w:rFonts w:ascii="Times New Roman" w:hAnsi="Times New Roman" w:cs="Times New Roman"/>
          <w:sz w:val="28"/>
          <w:szCs w:val="28"/>
        </w:rPr>
        <w:t>Бюджет Департам</w:t>
      </w:r>
      <w:r w:rsidR="007F6708">
        <w:rPr>
          <w:rFonts w:ascii="Times New Roman" w:hAnsi="Times New Roman" w:cs="Times New Roman"/>
          <w:sz w:val="28"/>
          <w:szCs w:val="28"/>
        </w:rPr>
        <w:t>ента карантина растений разделён</w:t>
      </w:r>
      <w:r w:rsidRPr="007F6708">
        <w:rPr>
          <w:rFonts w:ascii="Times New Roman" w:hAnsi="Times New Roman" w:cs="Times New Roman"/>
          <w:sz w:val="28"/>
          <w:szCs w:val="28"/>
        </w:rPr>
        <w:t xml:space="preserve"> на следующие бюджетные меры:</w:t>
      </w:r>
    </w:p>
    <w:p w:rsidR="00555CF0" w:rsidRPr="007F6708" w:rsidRDefault="00555CF0" w:rsidP="007F670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F6708">
        <w:rPr>
          <w:rFonts w:ascii="Times New Roman" w:hAnsi="Times New Roman" w:cs="Times New Roman"/>
          <w:sz w:val="28"/>
          <w:szCs w:val="28"/>
        </w:rPr>
        <w:t>087-01 Содержание аппарата;</w:t>
      </w:r>
    </w:p>
    <w:p w:rsidR="00555CF0" w:rsidRPr="007F6708" w:rsidRDefault="00555CF0" w:rsidP="007F670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F6708">
        <w:rPr>
          <w:rFonts w:ascii="Times New Roman" w:hAnsi="Times New Roman" w:cs="Times New Roman"/>
          <w:sz w:val="28"/>
          <w:szCs w:val="28"/>
        </w:rPr>
        <w:t>087-02 Обследование посевов сельхозпродукции и сельхозугодий на выявление вредителей, болезней, сорной растительности, а также карантинного вредителя АББ;</w:t>
      </w:r>
    </w:p>
    <w:p w:rsidR="005828DC" w:rsidRPr="007F6708" w:rsidRDefault="00555CF0" w:rsidP="007F670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F6708">
        <w:rPr>
          <w:rFonts w:ascii="Times New Roman" w:hAnsi="Times New Roman" w:cs="Times New Roman"/>
          <w:sz w:val="28"/>
          <w:szCs w:val="28"/>
        </w:rPr>
        <w:t xml:space="preserve">087-03 Обеспечение фитосанитарной и агрохимической </w:t>
      </w:r>
      <w:r w:rsidR="00E0779C" w:rsidRPr="007F6708">
        <w:rPr>
          <w:rFonts w:ascii="Times New Roman" w:hAnsi="Times New Roman" w:cs="Times New Roman"/>
          <w:sz w:val="28"/>
          <w:szCs w:val="28"/>
        </w:rPr>
        <w:t>безопасности</w:t>
      </w:r>
      <w:r w:rsidRPr="007F67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5CF0" w:rsidRPr="007F6708" w:rsidRDefault="00555CF0" w:rsidP="007F670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708">
        <w:rPr>
          <w:rFonts w:ascii="Times New Roman" w:hAnsi="Times New Roman" w:cs="Times New Roman"/>
          <w:sz w:val="28"/>
          <w:szCs w:val="28"/>
        </w:rPr>
        <w:t>Источником финансирования всех этих мероприятий является республиканский бюджет. Ответственным исполнителем является территориальные управления карантина растений и лаборатори</w:t>
      </w:r>
      <w:r w:rsidR="007F6708">
        <w:rPr>
          <w:rFonts w:ascii="Times New Roman" w:hAnsi="Times New Roman" w:cs="Times New Roman"/>
          <w:sz w:val="28"/>
          <w:szCs w:val="28"/>
        </w:rPr>
        <w:t>и</w:t>
      </w:r>
      <w:r w:rsidRPr="007F6708">
        <w:rPr>
          <w:rFonts w:ascii="Times New Roman" w:hAnsi="Times New Roman" w:cs="Times New Roman"/>
          <w:sz w:val="28"/>
          <w:szCs w:val="28"/>
        </w:rPr>
        <w:t xml:space="preserve"> по карантину растений.</w:t>
      </w:r>
    </w:p>
    <w:p w:rsidR="00DB5C79" w:rsidRDefault="005828DC" w:rsidP="007F670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F6708">
        <w:rPr>
          <w:rFonts w:ascii="Times New Roman" w:hAnsi="Times New Roman" w:cs="Times New Roman"/>
          <w:sz w:val="28"/>
          <w:szCs w:val="28"/>
          <w:lang w:val="ky-KG"/>
        </w:rPr>
        <w:t xml:space="preserve">Смета расходов бюджетных средств Департамента на 2018 год составляет </w:t>
      </w:r>
      <w:r w:rsidRPr="007F6708">
        <w:rPr>
          <w:rFonts w:ascii="Times New Roman" w:hAnsi="Times New Roman" w:cs="Times New Roman"/>
          <w:sz w:val="28"/>
          <w:szCs w:val="28"/>
        </w:rPr>
        <w:t>41</w:t>
      </w:r>
      <w:r w:rsidR="007F6708">
        <w:rPr>
          <w:rFonts w:ascii="Times New Roman" w:hAnsi="Times New Roman" w:cs="Times New Roman"/>
          <w:sz w:val="28"/>
          <w:szCs w:val="28"/>
        </w:rPr>
        <w:t>.</w:t>
      </w:r>
      <w:r w:rsidRPr="007F6708">
        <w:rPr>
          <w:rFonts w:ascii="Times New Roman" w:hAnsi="Times New Roman" w:cs="Times New Roman"/>
          <w:sz w:val="28"/>
          <w:szCs w:val="28"/>
        </w:rPr>
        <w:t>557.1</w:t>
      </w:r>
      <w:r w:rsidR="00E0779C" w:rsidRPr="007F6708">
        <w:rPr>
          <w:rFonts w:ascii="Times New Roman" w:hAnsi="Times New Roman" w:cs="Times New Roman"/>
          <w:sz w:val="28"/>
          <w:szCs w:val="28"/>
        </w:rPr>
        <w:t xml:space="preserve"> тыс. сомов.</w:t>
      </w:r>
      <w:r w:rsidR="00926B02" w:rsidRPr="007F6708">
        <w:rPr>
          <w:rFonts w:ascii="Times New Roman" w:hAnsi="Times New Roman" w:cs="Times New Roman"/>
          <w:sz w:val="28"/>
          <w:szCs w:val="28"/>
        </w:rPr>
        <w:t xml:space="preserve"> </w:t>
      </w:r>
      <w:r w:rsidR="0035474F">
        <w:rPr>
          <w:rFonts w:ascii="Times New Roman" w:hAnsi="Times New Roman" w:cs="Times New Roman"/>
          <w:sz w:val="28"/>
          <w:szCs w:val="28"/>
          <w:lang w:val="ky-KG"/>
        </w:rPr>
        <w:t>Из них защи</w:t>
      </w:r>
      <w:r w:rsidRPr="007F6708">
        <w:rPr>
          <w:rFonts w:ascii="Times New Roman" w:hAnsi="Times New Roman" w:cs="Times New Roman"/>
          <w:sz w:val="28"/>
          <w:szCs w:val="28"/>
          <w:lang w:val="ky-KG"/>
        </w:rPr>
        <w:t>щенная статья 36</w:t>
      </w:r>
      <w:r w:rsidR="007F670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35474F">
        <w:rPr>
          <w:rFonts w:ascii="Times New Roman" w:hAnsi="Times New Roman" w:cs="Times New Roman"/>
          <w:sz w:val="28"/>
          <w:szCs w:val="28"/>
          <w:lang w:val="ky-KG"/>
        </w:rPr>
        <w:t>485,1 тыс.сомов, не защи</w:t>
      </w:r>
      <w:r w:rsidRPr="007F6708">
        <w:rPr>
          <w:rFonts w:ascii="Times New Roman" w:hAnsi="Times New Roman" w:cs="Times New Roman"/>
          <w:sz w:val="28"/>
          <w:szCs w:val="28"/>
          <w:lang w:val="ky-KG"/>
        </w:rPr>
        <w:t>щенная статья 5</w:t>
      </w:r>
      <w:r w:rsidR="007F670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7F6708">
        <w:rPr>
          <w:rFonts w:ascii="Times New Roman" w:hAnsi="Times New Roman" w:cs="Times New Roman"/>
          <w:sz w:val="28"/>
          <w:szCs w:val="28"/>
          <w:lang w:val="ky-KG"/>
        </w:rPr>
        <w:t xml:space="preserve">072,0 тыс.сомов. </w:t>
      </w:r>
    </w:p>
    <w:p w:rsidR="00AE2A8C" w:rsidRDefault="00AE2A8C" w:rsidP="00AE2A8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Анализ показал что</w:t>
      </w:r>
      <w:r w:rsidR="008411C0">
        <w:rPr>
          <w:rFonts w:ascii="Times New Roman" w:hAnsi="Times New Roman" w:cs="Times New Roman"/>
          <w:sz w:val="28"/>
          <w:szCs w:val="28"/>
          <w:lang w:val="ky-KG"/>
        </w:rPr>
        <w:t xml:space="preserve"> защищенные статьи составляют 86</w:t>
      </w:r>
      <w:r>
        <w:rPr>
          <w:rFonts w:ascii="Times New Roman" w:hAnsi="Times New Roman" w:cs="Times New Roman"/>
          <w:sz w:val="28"/>
          <w:szCs w:val="28"/>
          <w:lang w:val="ky-KG"/>
        </w:rPr>
        <w:t>%, а н</w:t>
      </w:r>
      <w:r w:rsidR="008411C0">
        <w:rPr>
          <w:rFonts w:ascii="Times New Roman" w:hAnsi="Times New Roman" w:cs="Times New Roman"/>
          <w:sz w:val="28"/>
          <w:szCs w:val="28"/>
          <w:lang w:val="ky-KG"/>
        </w:rPr>
        <w:t>езащищенные статьи составляют 14</w:t>
      </w:r>
      <w:r>
        <w:rPr>
          <w:rFonts w:ascii="Times New Roman" w:hAnsi="Times New Roman" w:cs="Times New Roman"/>
          <w:sz w:val="28"/>
          <w:szCs w:val="28"/>
          <w:lang w:val="ky-KG"/>
        </w:rPr>
        <w:t>%.</w:t>
      </w:r>
    </w:p>
    <w:p w:rsidR="00DB5C79" w:rsidRDefault="00DB5C79" w:rsidP="007F670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F6708">
        <w:rPr>
          <w:rFonts w:ascii="Times New Roman" w:hAnsi="Times New Roman" w:cs="Times New Roman"/>
          <w:sz w:val="28"/>
          <w:szCs w:val="28"/>
          <w:lang w:val="ky-KG"/>
        </w:rPr>
        <w:t>С момента образования Департамента остаются открытыми вопросы</w:t>
      </w:r>
      <w:r w:rsidR="000E637B" w:rsidRPr="007F6708">
        <w:rPr>
          <w:rFonts w:ascii="Times New Roman" w:hAnsi="Times New Roman" w:cs="Times New Roman"/>
          <w:sz w:val="28"/>
          <w:szCs w:val="28"/>
          <w:lang w:val="ky-KG"/>
        </w:rPr>
        <w:t xml:space="preserve"> дополнител</w:t>
      </w:r>
      <w:r w:rsidR="00AE2A8C">
        <w:rPr>
          <w:rFonts w:ascii="Times New Roman" w:hAnsi="Times New Roman" w:cs="Times New Roman"/>
          <w:sz w:val="28"/>
          <w:szCs w:val="28"/>
          <w:lang w:val="ky-KG"/>
        </w:rPr>
        <w:t>ьного финансирования в размере 10</w:t>
      </w:r>
      <w:r w:rsidR="007F670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E637B" w:rsidRPr="007F6708">
        <w:rPr>
          <w:rFonts w:ascii="Times New Roman" w:hAnsi="Times New Roman" w:cs="Times New Roman"/>
          <w:sz w:val="28"/>
          <w:szCs w:val="28"/>
          <w:lang w:val="ky-KG"/>
        </w:rPr>
        <w:t>000,0 тыс.сомов</w:t>
      </w:r>
      <w:r w:rsidR="007F6708">
        <w:rPr>
          <w:rFonts w:ascii="Times New Roman" w:hAnsi="Times New Roman" w:cs="Times New Roman"/>
          <w:sz w:val="28"/>
          <w:szCs w:val="28"/>
          <w:lang w:val="ky-KG"/>
        </w:rPr>
        <w:t>, которые не позво</w:t>
      </w:r>
      <w:r w:rsidRPr="007F6708">
        <w:rPr>
          <w:rFonts w:ascii="Times New Roman" w:hAnsi="Times New Roman" w:cs="Times New Roman"/>
          <w:sz w:val="28"/>
          <w:szCs w:val="28"/>
          <w:lang w:val="ky-KG"/>
        </w:rPr>
        <w:t xml:space="preserve">ляют нам в должной мере эффективно осуществлять свою деятельность, что в свою очередь напрямую влияет на вопрос обеспечения фитосанитарной безопасности.  </w:t>
      </w:r>
    </w:p>
    <w:p w:rsidR="00AE2A8C" w:rsidRDefault="00AE2A8C" w:rsidP="00555C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сегодняшний день требует дополнительного финансирования следующие статьи расхода:</w:t>
      </w:r>
    </w:p>
    <w:p w:rsidR="008411C0" w:rsidRDefault="00AE2A8C" w:rsidP="00555C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- 2211 «</w:t>
      </w:r>
      <w:r w:rsidR="008411C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асходы на служебные поездки» - 1766,0 тыс. сомов</w:t>
      </w:r>
      <w:r w:rsidR="008411C0">
        <w:rPr>
          <w:rFonts w:ascii="Times New Roman" w:hAnsi="Times New Roman" w:cs="Times New Roman"/>
          <w:sz w:val="28"/>
          <w:szCs w:val="28"/>
        </w:rPr>
        <w:t>;</w:t>
      </w:r>
    </w:p>
    <w:p w:rsidR="008411C0" w:rsidRDefault="008411C0" w:rsidP="00555C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- 2214 «Транспортные расходы» - 1350,0 тыс. сомов;</w:t>
      </w:r>
    </w:p>
    <w:p w:rsidR="00555CF0" w:rsidRDefault="008411C0" w:rsidP="00555C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- 2215 «Приобретение прочих товаров и услуг» - 1732,0 тыс. сомов;</w:t>
      </w:r>
    </w:p>
    <w:p w:rsidR="008411C0" w:rsidRDefault="008411C0" w:rsidP="00555C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- 2222 «Приобретение предметов и материалов для текущих хозяйственных целей» - 5000,0 тыс. сомов;</w:t>
      </w:r>
    </w:p>
    <w:p w:rsidR="008411C0" w:rsidRDefault="008411C0" w:rsidP="00555C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- 2224 «Приобретение угля и других видов топлива» - 152,0 тыс. сомов.</w:t>
      </w:r>
    </w:p>
    <w:p w:rsidR="008411C0" w:rsidRPr="008411C0" w:rsidRDefault="008411C0" w:rsidP="008411C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потребность по статьям составляет </w:t>
      </w:r>
      <w:r w:rsidRPr="008411C0">
        <w:rPr>
          <w:rFonts w:ascii="Times New Roman" w:hAnsi="Times New Roman" w:cs="Times New Roman"/>
          <w:b/>
          <w:sz w:val="28"/>
          <w:szCs w:val="28"/>
        </w:rPr>
        <w:t>10000,0 тыс. сомов.</w:t>
      </w:r>
      <w:bookmarkStart w:id="0" w:name="_GoBack"/>
      <w:bookmarkEnd w:id="0"/>
    </w:p>
    <w:sectPr w:rsidR="008411C0" w:rsidRPr="00841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CF0"/>
    <w:rsid w:val="000E637B"/>
    <w:rsid w:val="00121936"/>
    <w:rsid w:val="0035474F"/>
    <w:rsid w:val="00555CF0"/>
    <w:rsid w:val="005828DC"/>
    <w:rsid w:val="006144EC"/>
    <w:rsid w:val="007F6708"/>
    <w:rsid w:val="00802F6E"/>
    <w:rsid w:val="008411C0"/>
    <w:rsid w:val="00926B02"/>
    <w:rsid w:val="00AA15E6"/>
    <w:rsid w:val="00AE2A8C"/>
    <w:rsid w:val="00B86F28"/>
    <w:rsid w:val="00BA46B5"/>
    <w:rsid w:val="00D170FB"/>
    <w:rsid w:val="00D41713"/>
    <w:rsid w:val="00DB5C79"/>
    <w:rsid w:val="00E0779C"/>
    <w:rsid w:val="00E35DC4"/>
    <w:rsid w:val="00EA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4114D"/>
  <w15:chartTrackingRefBased/>
  <w15:docId w15:val="{25527AF4-001B-4664-8A49-598D3523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B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6B02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F67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asypbekov@outlook.com</cp:lastModifiedBy>
  <cp:revision>10</cp:revision>
  <cp:lastPrinted>2018-09-25T09:00:00Z</cp:lastPrinted>
  <dcterms:created xsi:type="dcterms:W3CDTF">2018-09-20T08:30:00Z</dcterms:created>
  <dcterms:modified xsi:type="dcterms:W3CDTF">2018-10-31T03:40:00Z</dcterms:modified>
</cp:coreProperties>
</file>